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561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方正黑体_GBK" w:cs="方正黑体_GBK"/>
          <w:lang w:val="en"/>
        </w:rPr>
      </w:pPr>
      <w:r>
        <w:rPr>
          <w:rFonts w:hint="eastAsia" w:ascii="宋体" w:hAnsi="宋体" w:eastAsia="方正黑体_GBK" w:cs="方正黑体_GBK"/>
          <w:lang w:val="en"/>
        </w:rPr>
        <w:t>附件3</w:t>
      </w:r>
    </w:p>
    <w:p w14:paraId="386F4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  <w:rPr>
          <w:rFonts w:hint="eastAsia" w:ascii="宋体" w:hAnsi="宋体" w:eastAsia="方正仿宋_GBK" w:cs="方正仿宋_GBK"/>
          <w:lang w:val="en"/>
        </w:rPr>
      </w:pPr>
    </w:p>
    <w:p w14:paraId="2EFBC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_GBK" w:cs="方正小标宋_GBK"/>
          <w:sz w:val="36"/>
          <w:szCs w:val="36"/>
        </w:rPr>
      </w:pPr>
      <w:r>
        <w:rPr>
          <w:rFonts w:hint="eastAsia" w:ascii="宋体" w:hAnsi="宋体" w:eastAsia="方正小标宋_GBK" w:cs="方正小标宋_GBK"/>
          <w:sz w:val="36"/>
          <w:szCs w:val="36"/>
        </w:rPr>
        <w:t>设施农业用地备案申请表</w:t>
      </w:r>
    </w:p>
    <w:tbl>
      <w:tblPr>
        <w:tblStyle w:val="4"/>
        <w:tblW w:w="9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861"/>
        <w:gridCol w:w="886"/>
        <w:gridCol w:w="614"/>
        <w:gridCol w:w="1213"/>
        <w:gridCol w:w="1064"/>
        <w:gridCol w:w="1970"/>
        <w:gridCol w:w="1958"/>
      </w:tblGrid>
      <w:tr w14:paraId="7687A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50" w:type="dxa"/>
            <w:vMerge w:val="restart"/>
            <w:noWrap w:val="0"/>
            <w:vAlign w:val="center"/>
          </w:tcPr>
          <w:p w14:paraId="5AB40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基本信息</w:t>
            </w:r>
          </w:p>
        </w:tc>
        <w:tc>
          <w:tcPr>
            <w:tcW w:w="1747" w:type="dxa"/>
            <w:gridSpan w:val="2"/>
            <w:noWrap w:val="0"/>
            <w:vAlign w:val="center"/>
          </w:tcPr>
          <w:p w14:paraId="22849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类型（可多选）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4635B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初始备案   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续期备案   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变更备案   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注销  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循环利用</w:t>
            </w:r>
          </w:p>
        </w:tc>
      </w:tr>
      <w:tr w14:paraId="3C520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70CEA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16D26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备案编号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08CD9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157C0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7A68F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35AC0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经营主体名称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7E33F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47F6E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1C34D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733D9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营业执照编号（可选）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0DE95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3A472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0B744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165A2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身份证号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7F911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59037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0FB1D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75B69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经营主体电话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7B063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7986B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01639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3BB0C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项目名称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7C40C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233FE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14969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4CC5E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初始备案时间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0D068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年   月</w:t>
            </w:r>
          </w:p>
        </w:tc>
      </w:tr>
      <w:tr w14:paraId="1AF6A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39EA5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77814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备案期限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4D2E0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初始备案通过之日起至     年   月   日止</w:t>
            </w:r>
          </w:p>
        </w:tc>
      </w:tr>
      <w:tr w14:paraId="37F30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50" w:type="dxa"/>
            <w:vMerge w:val="restart"/>
            <w:noWrap w:val="0"/>
            <w:vAlign w:val="center"/>
          </w:tcPr>
          <w:p w14:paraId="25069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土地权属信息</w:t>
            </w:r>
          </w:p>
        </w:tc>
        <w:tc>
          <w:tcPr>
            <w:tcW w:w="1747" w:type="dxa"/>
            <w:gridSpan w:val="2"/>
            <w:noWrap w:val="0"/>
            <w:vAlign w:val="center"/>
          </w:tcPr>
          <w:p w14:paraId="32B27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土地所有权性质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6D2698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国有    亩,集体    亩</w:t>
            </w:r>
          </w:p>
        </w:tc>
      </w:tr>
      <w:tr w14:paraId="18F0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1AEB8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03287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土地承包权期限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5501C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至     年   月   日止</w:t>
            </w:r>
          </w:p>
        </w:tc>
      </w:tr>
      <w:tr w14:paraId="03029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3B948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2FB2A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土地流转合同期限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7E426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至     年   月   日止</w:t>
            </w:r>
          </w:p>
        </w:tc>
      </w:tr>
      <w:tr w14:paraId="5326B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50" w:type="dxa"/>
            <w:vMerge w:val="continue"/>
            <w:noWrap w:val="0"/>
            <w:vAlign w:val="center"/>
          </w:tcPr>
          <w:p w14:paraId="735F7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noWrap w:val="0"/>
            <w:vAlign w:val="center"/>
          </w:tcPr>
          <w:p w14:paraId="356CA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  <w:lang w:val="en"/>
              </w:rPr>
              <w:t>土地使用协议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期限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221E5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至     年   月   日止</w:t>
            </w:r>
          </w:p>
        </w:tc>
      </w:tr>
      <w:tr w14:paraId="38D8E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197" w:type="dxa"/>
            <w:gridSpan w:val="3"/>
            <w:noWrap w:val="0"/>
            <w:vAlign w:val="center"/>
          </w:tcPr>
          <w:p w14:paraId="3D0CF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设施农业用地类型（可多选）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3F36C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作物种植：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粮食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蔬菜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中药材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茶叶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烟草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其他：_______</w:t>
            </w:r>
          </w:p>
          <w:p w14:paraId="5EA53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畜禽/桑蚕养殖：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猪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牛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鸡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鸭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羊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桑蚕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其他：_______</w:t>
            </w:r>
          </w:p>
          <w:p w14:paraId="70EE8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水产养殖：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鱼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贝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虾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蟹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藻类  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其他：______________</w:t>
            </w:r>
          </w:p>
        </w:tc>
      </w:tr>
      <w:tr w14:paraId="11944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7" w:type="dxa"/>
            <w:gridSpan w:val="3"/>
            <w:noWrap w:val="0"/>
            <w:vAlign w:val="center"/>
          </w:tcPr>
          <w:p w14:paraId="574F7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具体种养殖品种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059FD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4EDC9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2197" w:type="dxa"/>
            <w:gridSpan w:val="3"/>
            <w:noWrap w:val="0"/>
            <w:vAlign w:val="center"/>
          </w:tcPr>
          <w:p w14:paraId="4BED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总规模（亩）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18548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6327A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811" w:type="dxa"/>
            <w:gridSpan w:val="4"/>
            <w:noWrap w:val="0"/>
            <w:vAlign w:val="center"/>
          </w:tcPr>
          <w:p w14:paraId="47777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生产设施用地规模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 w14:paraId="39A76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辅助设施用地规模</w:t>
            </w:r>
          </w:p>
        </w:tc>
        <w:tc>
          <w:tcPr>
            <w:tcW w:w="1970" w:type="dxa"/>
            <w:noWrap w:val="0"/>
            <w:vAlign w:val="center"/>
          </w:tcPr>
          <w:p w14:paraId="6632C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具体建设内容</w:t>
            </w:r>
          </w:p>
        </w:tc>
        <w:tc>
          <w:tcPr>
            <w:tcW w:w="1958" w:type="dxa"/>
            <w:noWrap w:val="0"/>
            <w:vAlign w:val="center"/>
          </w:tcPr>
          <w:p w14:paraId="3D494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建筑形式</w:t>
            </w:r>
          </w:p>
        </w:tc>
      </w:tr>
      <w:tr w14:paraId="5114E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311" w:type="dxa"/>
            <w:gridSpan w:val="2"/>
            <w:noWrap w:val="0"/>
            <w:vAlign w:val="center"/>
          </w:tcPr>
          <w:p w14:paraId="7974C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设施农业</w:t>
            </w:r>
          </w:p>
          <w:p w14:paraId="48E2C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生产用地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021DD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无需备案的</w:t>
            </w:r>
          </w:p>
          <w:p w14:paraId="41240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其他生产用地</w:t>
            </w:r>
          </w:p>
        </w:tc>
        <w:tc>
          <w:tcPr>
            <w:tcW w:w="1213" w:type="dxa"/>
            <w:noWrap w:val="0"/>
            <w:vAlign w:val="center"/>
          </w:tcPr>
          <w:p w14:paraId="15634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附属设施用地</w:t>
            </w:r>
          </w:p>
        </w:tc>
        <w:tc>
          <w:tcPr>
            <w:tcW w:w="1064" w:type="dxa"/>
            <w:noWrap w:val="0"/>
            <w:vAlign w:val="center"/>
          </w:tcPr>
          <w:p w14:paraId="521C5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配套设施用地</w:t>
            </w:r>
          </w:p>
        </w:tc>
        <w:tc>
          <w:tcPr>
            <w:tcW w:w="1970" w:type="dxa"/>
            <w:vMerge w:val="restart"/>
            <w:noWrap w:val="0"/>
            <w:vAlign w:val="center"/>
          </w:tcPr>
          <w:p w14:paraId="3950B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958" w:type="dxa"/>
            <w:vMerge w:val="restart"/>
            <w:noWrap w:val="0"/>
            <w:vAlign w:val="center"/>
          </w:tcPr>
          <w:p w14:paraId="4FEA2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拟建设_____层______(建筑结构)建筑_______(建设内容),占地____亩</w:t>
            </w:r>
          </w:p>
        </w:tc>
      </w:tr>
      <w:tr w14:paraId="1E3A4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311" w:type="dxa"/>
            <w:gridSpan w:val="2"/>
            <w:vMerge w:val="restart"/>
            <w:noWrap w:val="0"/>
            <w:vAlign w:val="center"/>
          </w:tcPr>
          <w:p w14:paraId="0DDC0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righ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亩</w:t>
            </w:r>
          </w:p>
        </w:tc>
        <w:tc>
          <w:tcPr>
            <w:tcW w:w="1500" w:type="dxa"/>
            <w:gridSpan w:val="2"/>
            <w:vMerge w:val="restart"/>
            <w:noWrap w:val="0"/>
            <w:vAlign w:val="center"/>
          </w:tcPr>
          <w:p w14:paraId="4C977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righ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亩</w:t>
            </w:r>
          </w:p>
        </w:tc>
        <w:tc>
          <w:tcPr>
            <w:tcW w:w="1213" w:type="dxa"/>
            <w:noWrap w:val="0"/>
            <w:vAlign w:val="center"/>
          </w:tcPr>
          <w:p w14:paraId="7999A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 xml:space="preserve">       亩</w:t>
            </w:r>
          </w:p>
        </w:tc>
        <w:tc>
          <w:tcPr>
            <w:tcW w:w="1064" w:type="dxa"/>
            <w:noWrap w:val="0"/>
            <w:vAlign w:val="center"/>
          </w:tcPr>
          <w:p w14:paraId="7FC31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righ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亩</w:t>
            </w:r>
          </w:p>
        </w:tc>
        <w:tc>
          <w:tcPr>
            <w:tcW w:w="1970" w:type="dxa"/>
            <w:vMerge w:val="continue"/>
            <w:noWrap w:val="0"/>
            <w:vAlign w:val="center"/>
          </w:tcPr>
          <w:p w14:paraId="07F87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958" w:type="dxa"/>
            <w:vMerge w:val="continue"/>
            <w:noWrap w:val="0"/>
            <w:vAlign w:val="center"/>
          </w:tcPr>
          <w:p w14:paraId="04F37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0B42C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311" w:type="dxa"/>
            <w:gridSpan w:val="2"/>
            <w:vMerge w:val="continue"/>
            <w:noWrap w:val="0"/>
            <w:vAlign w:val="center"/>
          </w:tcPr>
          <w:p w14:paraId="2B1A3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500" w:type="dxa"/>
            <w:gridSpan w:val="2"/>
            <w:vMerge w:val="continue"/>
            <w:noWrap w:val="0"/>
            <w:vAlign w:val="center"/>
          </w:tcPr>
          <w:p w14:paraId="04364A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 w14:paraId="1165D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合计：        亩</w:t>
            </w:r>
          </w:p>
        </w:tc>
        <w:tc>
          <w:tcPr>
            <w:tcW w:w="1970" w:type="dxa"/>
            <w:vMerge w:val="continue"/>
            <w:noWrap w:val="0"/>
            <w:vAlign w:val="center"/>
          </w:tcPr>
          <w:p w14:paraId="7A66F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  <w:tc>
          <w:tcPr>
            <w:tcW w:w="1958" w:type="dxa"/>
            <w:vMerge w:val="continue"/>
            <w:noWrap w:val="0"/>
            <w:vAlign w:val="center"/>
          </w:tcPr>
          <w:p w14:paraId="6FDD3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446B6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197" w:type="dxa"/>
            <w:gridSpan w:val="3"/>
            <w:noWrap w:val="0"/>
            <w:vAlign w:val="center"/>
          </w:tcPr>
          <w:p w14:paraId="7CD34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申请人签字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0EB80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21FA6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197" w:type="dxa"/>
            <w:gridSpan w:val="3"/>
            <w:noWrap w:val="0"/>
            <w:vAlign w:val="center"/>
          </w:tcPr>
          <w:p w14:paraId="49DC1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申请时间</w:t>
            </w:r>
          </w:p>
        </w:tc>
        <w:tc>
          <w:tcPr>
            <w:tcW w:w="6819" w:type="dxa"/>
            <w:gridSpan w:val="5"/>
            <w:noWrap w:val="0"/>
            <w:vAlign w:val="center"/>
          </w:tcPr>
          <w:p w14:paraId="2C56B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</w:p>
        </w:tc>
      </w:tr>
      <w:tr w14:paraId="7E939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016" w:type="dxa"/>
            <w:gridSpan w:val="8"/>
            <w:noWrap w:val="0"/>
            <w:vAlign w:val="center"/>
          </w:tcPr>
          <w:p w14:paraId="1C9B1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备案要件清单：</w:t>
            </w:r>
          </w:p>
          <w:p w14:paraId="13D99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1.身份证明材料、营业执照（可选）</w:t>
            </w:r>
          </w:p>
          <w:p w14:paraId="02B32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2.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  <w:lang w:val="en"/>
              </w:rPr>
              <w:t>土地使用协议</w:t>
            </w: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（包括用地面积、地类、用途、使用年限）</w:t>
            </w:r>
          </w:p>
          <w:p w14:paraId="5A81E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3.耕地占补平衡信息确认单、承包经营权流转合同（可选）</w:t>
            </w:r>
          </w:p>
          <w:p w14:paraId="5E9E4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textAlignment w:val="auto"/>
              <w:rPr>
                <w:rFonts w:hint="eastAsia" w:ascii="宋体" w:hAnsi="宋体" w:eastAsia="方正仿宋_GBK" w:cs="方正仿宋_GBK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sz w:val="21"/>
                <w:szCs w:val="21"/>
              </w:rPr>
              <w:t>4.项目生产设施和辅助设施范围矢量数据（国家2000大地坐标系，SHP或TXT格式）</w:t>
            </w:r>
          </w:p>
        </w:tc>
      </w:tr>
    </w:tbl>
    <w:p w14:paraId="353A1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0" w:lineRule="exact"/>
        <w:textAlignment w:val="auto"/>
        <w:rPr>
          <w:rFonts w:hint="eastAsia" w:ascii="宋体" w:hAnsi="宋体" w:eastAsia="方正仿宋_GBK" w:cs="方正仿宋_GBK"/>
          <w:sz w:val="21"/>
          <w:szCs w:val="21"/>
        </w:rPr>
      </w:pPr>
      <w:r>
        <w:rPr>
          <w:rFonts w:hint="eastAsia" w:ascii="宋体" w:hAnsi="宋体" w:eastAsia="方正仿宋_GBK" w:cs="方正仿宋_GBK"/>
          <w:sz w:val="21"/>
          <w:szCs w:val="21"/>
        </w:rPr>
        <w:t>注：面积单位为亩,保留4位小数；初始备案无需填写备案编号和初始备案时间，变更备案仅需填写需变更项目；符合农村道路标准的棚间及场内道路可并入周边设施进行测绘、计算面积；具体建设内容请参考附件1；涉及多个建筑的，应分别明确建筑形式；备案申请表及备案要件需上传云南省设施农业用地管理系统。</w:t>
      </w:r>
    </w:p>
    <w:p w14:paraId="4EC0F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" w:lineRule="exact"/>
        <w:textAlignment w:val="auto"/>
        <w:rPr>
          <w:rFonts w:hint="eastAsia" w:ascii="宋体" w:hAnsi="宋体" w:eastAsia="方正仿宋_GBK" w:cs="方正仿宋_GBK"/>
        </w:rPr>
      </w:pPr>
    </w:p>
    <w:p w14:paraId="143B4DC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D97C7A1-C443-49C0-9131-BF2A3B31756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F1E9A7E-8D03-43E4-BD21-9F609B08967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5A329C24-629F-4C69-AD6E-CE0E64BD1D41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C50BA8A9-3F5B-409E-A1A2-51BCCDC842A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3806A391-4918-43E7-8569-A59F71CA300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2C77A8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C01E88"/>
    <w:rsid w:val="49AC60B3"/>
    <w:rsid w:val="4AD14662"/>
    <w:rsid w:val="4C141812"/>
    <w:rsid w:val="4C2C77A8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70" w:beforeLines="0" w:afterLines="0"/>
      <w:ind w:left="117"/>
    </w:pPr>
    <w:rPr>
      <w:rFonts w:hint="eastAsia" w:ascii="宋体" w:hAnsi="宋体" w:eastAsia="宋体"/>
      <w:sz w:val="31"/>
    </w:r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2026-01-08T08:19:00Z</dcterms:created>
  <dc:creator>微信用户</dc:creator>
  <cp:lastModifiedBy>微信用户</cp:lastModifiedBy>
  <dcterms:modified xsi:type="dcterms:W3CDTF">2026-01-08T08:19:33Z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7C2F2597E5DA4F5795FABE7BF29CEFE3_11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